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297" w:rsidRPr="0098152B" w:rsidRDefault="00034297" w:rsidP="00A31EA9">
      <w:pPr>
        <w:pStyle w:val="BodyText"/>
        <w:widowControl w:val="0"/>
        <w:rPr>
          <w:b/>
        </w:rPr>
      </w:pPr>
      <w:proofErr w:type="gramStart"/>
      <w:r w:rsidRPr="0098152B">
        <w:rPr>
          <w:b/>
        </w:rPr>
        <w:t>PREPARATION OUTLINE TEMPLATE.</w:t>
      </w:r>
      <w:proofErr w:type="gramEnd"/>
    </w:p>
    <w:p w:rsidR="00034297" w:rsidRDefault="00034297" w:rsidP="00A31EA9">
      <w:pPr>
        <w:pStyle w:val="BodyText"/>
        <w:widowControl w:val="0"/>
        <w:rPr>
          <w:b/>
        </w:rPr>
      </w:pPr>
      <w:r>
        <w:rPr>
          <w:b/>
        </w:rPr>
        <w:t xml:space="preserve">Notes on usage: </w:t>
      </w:r>
    </w:p>
    <w:p w:rsidR="00034297" w:rsidRDefault="00034297" w:rsidP="00A31EA9">
      <w:pPr>
        <w:widowControl w:val="0"/>
        <w:spacing w:after="240"/>
      </w:pPr>
      <w:r>
        <w:t>Before changing this document, save it under a new name so you can use it later.</w:t>
      </w:r>
    </w:p>
    <w:p w:rsidR="00034297" w:rsidRDefault="00034297" w:rsidP="00A31EA9">
      <w:pPr>
        <w:widowControl w:val="0"/>
        <w:spacing w:after="240"/>
      </w:pPr>
      <w:r>
        <w:t xml:space="preserve">Remember that you should experiment with the “Outline View.” Try toggling back and forth from Outline and Normal (Print Layout) in the View menu. There is an Outline Layout View. That is </w:t>
      </w:r>
      <w:r>
        <w:rPr>
          <w:i/>
        </w:rPr>
        <w:t>not</w:t>
      </w:r>
      <w:r>
        <w:t xml:space="preserve"> the one you should use.</w:t>
      </w:r>
    </w:p>
    <w:p w:rsidR="00034297" w:rsidRDefault="00034297" w:rsidP="00A31EA9">
      <w:pPr>
        <w:pStyle w:val="BodyText"/>
        <w:widowControl w:val="0"/>
      </w:pPr>
      <w:r>
        <w:t xml:space="preserve">If you add new lines in Outline View, they will be numbered correctly. If you add new lines in Normal View, use the Style drop-down menu to choose the hierarchal level you need. Use this menu to demote and promote ideas in Normal View. In Outline View, grab the handle of the point you want to move and drag it up, down or left to promote and right to demote. You can also use the tab key to demote and the </w:t>
      </w:r>
      <w:proofErr w:type="spellStart"/>
      <w:r>
        <w:t>shift+tab</w:t>
      </w:r>
      <w:proofErr w:type="spellEnd"/>
      <w:r>
        <w:t xml:space="preserve"> to promote.</w:t>
      </w:r>
      <w:r>
        <w:rPr>
          <w:b/>
        </w:rPr>
        <w:t xml:space="preserve"> </w:t>
      </w:r>
    </w:p>
    <w:p w:rsidR="00034297" w:rsidRDefault="00034297" w:rsidP="00A31EA9">
      <w:pPr>
        <w:pStyle w:val="BodyText"/>
        <w:widowControl w:val="0"/>
      </w:pPr>
      <w:r>
        <w:t xml:space="preserve">In Outline View, you can use the arrows on the menu bar to move items up, down, promote or demote. Remember that the double arrow is for adding a text line at any level of your hierarchy. </w:t>
      </w:r>
    </w:p>
    <w:p w:rsidR="00034297" w:rsidRDefault="00034297" w:rsidP="00A31EA9">
      <w:pPr>
        <w:pStyle w:val="BodyText"/>
        <w:widowControl w:val="0"/>
      </w:pPr>
      <w:r>
        <w:t xml:space="preserve">Copy and paste the </w:t>
      </w:r>
      <w:r>
        <w:rPr>
          <w:i/>
        </w:rPr>
        <w:t>transition line</w:t>
      </w:r>
      <w:r>
        <w:t xml:space="preserve"> to add it elsewhere in the document. It won’t look right in Outline View but when you toggle to Normal View it will format correctly. Put your cursor at the beginning of the line you want your transition to appear above.</w:t>
      </w:r>
    </w:p>
    <w:p w:rsidR="00034297" w:rsidRDefault="00034297" w:rsidP="00A31EA9">
      <w:pPr>
        <w:pStyle w:val="BodyText"/>
        <w:widowControl w:val="0"/>
      </w:pPr>
      <w:r>
        <w:t>If your numbering goes awry on a Mac, double click on the number Word assigned, and in the window that pops up, choose the option “Restart numbering” near the bottom left of the window. In Windows, right click on the number and choose the option “Restart numbering” near the top of the menu.</w:t>
      </w:r>
    </w:p>
    <w:p w:rsidR="00034297" w:rsidRDefault="00034297" w:rsidP="00A31EA9">
      <w:pPr>
        <w:pStyle w:val="BodyText"/>
        <w:widowControl w:val="0"/>
      </w:pPr>
      <w:r>
        <w:t>When you are through with your Preparation Outline, save it under a new name and begin distilling it to essential keywords to create a Speaking Outline. Be sure to keep the same hierarchal structure!</w:t>
      </w:r>
    </w:p>
    <w:p w:rsidR="00A31EA9" w:rsidRDefault="00034297" w:rsidP="00A31EA9">
      <w:pPr>
        <w:pStyle w:val="BodyText"/>
        <w:widowControl w:val="0"/>
      </w:pPr>
      <w:r>
        <w:t>Print your Preparation Outline in Print Layout for proper formatting and spacing.</w:t>
      </w:r>
    </w:p>
    <w:p w:rsidR="00034297" w:rsidRDefault="00034297" w:rsidP="00034297">
      <w:pPr>
        <w:pStyle w:val="BodyText"/>
        <w:widowControl w:val="0"/>
      </w:pPr>
      <w:r>
        <w:t>If there appears to be a “page break” after the word BODY, check the paragraph parameters and uncheck “Widow/Orphan” control under “Line and Page Breaks”.</w:t>
      </w:r>
      <w:bookmarkStart w:id="0" w:name="_GoBack"/>
      <w:bookmarkEnd w:id="0"/>
    </w:p>
    <w:p w:rsidR="00034297" w:rsidRDefault="00034297" w:rsidP="00A31EA9">
      <w:pPr>
        <w:pStyle w:val="BodyText"/>
        <w:widowControl w:val="0"/>
      </w:pPr>
      <w:r>
        <w:t xml:space="preserve">Good luck; have fun! </w:t>
      </w:r>
    </w:p>
    <w:p w:rsidR="00034297" w:rsidRDefault="00034297" w:rsidP="00A31EA9">
      <w:pPr>
        <w:pStyle w:val="BodyText"/>
        <w:widowControl w:val="0"/>
      </w:pPr>
      <w:r>
        <w:t>James Floss</w:t>
      </w:r>
    </w:p>
    <w:p w:rsidR="00034297" w:rsidRDefault="00034297" w:rsidP="00A31EA9">
      <w:pPr>
        <w:pStyle w:val="BodyText"/>
        <w:widowControl w:val="0"/>
        <w:rPr>
          <w:b/>
        </w:rPr>
      </w:pPr>
      <w:r>
        <w:rPr>
          <w:b/>
        </w:rPr>
        <w:br w:type="page"/>
      </w:r>
      <w:r>
        <w:rPr>
          <w:b/>
        </w:rPr>
        <w:lastRenderedPageBreak/>
        <w:t>TITLE OF THE SPEECH</w:t>
      </w:r>
    </w:p>
    <w:p w:rsidR="00034297" w:rsidRDefault="00034297" w:rsidP="00A31EA9">
      <w:pPr>
        <w:widowControl w:val="0"/>
        <w:spacing w:after="240"/>
        <w:rPr>
          <w:b/>
        </w:rPr>
      </w:pPr>
      <w:r>
        <w:rPr>
          <w:b/>
        </w:rPr>
        <w:t>YOUR NAME</w:t>
      </w:r>
    </w:p>
    <w:p w:rsidR="00034297" w:rsidRDefault="00034297" w:rsidP="00A31EA9">
      <w:pPr>
        <w:pStyle w:val="BodyText"/>
        <w:widowControl w:val="0"/>
      </w:pPr>
      <w:r>
        <w:rPr>
          <w:b/>
        </w:rPr>
        <w:t>SPECIFIC PURPOSE</w:t>
      </w:r>
      <w:r>
        <w:t>: To inform (or persuade) my audience… (</w:t>
      </w:r>
      <w:proofErr w:type="gramStart"/>
      <w:r>
        <w:t>a</w:t>
      </w:r>
      <w:proofErr w:type="gramEnd"/>
      <w:r>
        <w:t xml:space="preserve"> single split infinitive that declares the purpose of your speech.)</w:t>
      </w:r>
    </w:p>
    <w:p w:rsidR="00034297" w:rsidRDefault="00034297" w:rsidP="00A31EA9">
      <w:pPr>
        <w:pStyle w:val="BodyText"/>
        <w:widowControl w:val="0"/>
      </w:pPr>
      <w:r>
        <w:rPr>
          <w:b/>
        </w:rPr>
        <w:t>CENTRAL IDEA</w:t>
      </w:r>
      <w:r>
        <w:t>: (A single sentence that encapsulates your main points—what you expect to say in order to achieve your specific purpose.)</w:t>
      </w:r>
    </w:p>
    <w:p w:rsidR="00034297" w:rsidRDefault="00034297" w:rsidP="00A31EA9">
      <w:pPr>
        <w:pStyle w:val="BodyText"/>
        <w:widowControl w:val="0"/>
      </w:pPr>
      <w:r>
        <w:rPr>
          <w:b/>
        </w:rPr>
        <w:t>ORGANIZATIONAL PATTERN</w:t>
      </w:r>
      <w:r>
        <w:t>: (Declare it. Avoid topical)</w:t>
      </w:r>
    </w:p>
    <w:p w:rsidR="00034297" w:rsidRDefault="00034297" w:rsidP="00A31EA9">
      <w:pPr>
        <w:pStyle w:val="Heading3"/>
        <w:keepNext w:val="0"/>
        <w:widowControl w:val="0"/>
        <w:numPr>
          <w:ilvl w:val="0"/>
          <w:numId w:val="0"/>
        </w:numPr>
        <w:rPr>
          <w:b/>
        </w:rPr>
      </w:pPr>
    </w:p>
    <w:p w:rsidR="00034297" w:rsidRDefault="00034297" w:rsidP="00A31EA9">
      <w:pPr>
        <w:pStyle w:val="Heading1"/>
        <w:keepNext w:val="0"/>
        <w:widowControl w:val="0"/>
        <w:numPr>
          <w:ilvl w:val="0"/>
          <w:numId w:val="0"/>
        </w:numPr>
        <w:rPr>
          <w:b/>
        </w:rPr>
      </w:pPr>
      <w:r>
        <w:rPr>
          <w:b/>
        </w:rPr>
        <w:t>INTRODUCTION</w:t>
      </w:r>
    </w:p>
    <w:p w:rsidR="00034297" w:rsidRDefault="00034297" w:rsidP="00A31EA9">
      <w:pPr>
        <w:pStyle w:val="BodyText"/>
        <w:widowControl w:val="0"/>
      </w:pPr>
      <w:r>
        <w:t>Put down everything you expect to say in the introduction. It can be formatted as a paragraph, a bulleted list or outlined.</w:t>
      </w:r>
      <w:r w:rsidRPr="00556449">
        <w:t xml:space="preserve"> </w:t>
      </w:r>
      <w:r>
        <w:t>The best approach is to “label” all the parts/functions of the Introduction:</w:t>
      </w:r>
    </w:p>
    <w:p w:rsidR="00034297" w:rsidRDefault="00034297" w:rsidP="00A31EA9">
      <w:pPr>
        <w:widowControl w:val="0"/>
      </w:pPr>
      <w:r w:rsidRPr="00556449">
        <w:rPr>
          <w:b/>
        </w:rPr>
        <w:t>Attention and interest</w:t>
      </w:r>
      <w:r>
        <w:t>: (Put your opening sentences here.)</w:t>
      </w:r>
    </w:p>
    <w:p w:rsidR="00034297" w:rsidRDefault="00034297" w:rsidP="00A31EA9">
      <w:pPr>
        <w:widowControl w:val="0"/>
      </w:pPr>
      <w:r w:rsidRPr="00556449">
        <w:rPr>
          <w:b/>
        </w:rPr>
        <w:t>Reveal topic</w:t>
      </w:r>
      <w:r>
        <w:t>: (Your topic sentence)</w:t>
      </w:r>
    </w:p>
    <w:p w:rsidR="00034297" w:rsidRDefault="00034297" w:rsidP="00A31EA9">
      <w:pPr>
        <w:widowControl w:val="0"/>
      </w:pPr>
      <w:r w:rsidRPr="00556449">
        <w:rPr>
          <w:b/>
        </w:rPr>
        <w:t>Credibility and Good Will</w:t>
      </w:r>
      <w:r>
        <w:t>: (remember, you can skip this in the “intro” speech, but it is very important to your informative speech--giving the range of your research--and it is crucial to your persuasive speech.)</w:t>
      </w:r>
    </w:p>
    <w:p w:rsidR="00034297" w:rsidRDefault="00034297" w:rsidP="00A31EA9">
      <w:pPr>
        <w:widowControl w:val="0"/>
      </w:pPr>
      <w:r w:rsidRPr="00DC1158">
        <w:rPr>
          <w:b/>
        </w:rPr>
        <w:t>Preview statement</w:t>
      </w:r>
      <w:r>
        <w:t xml:space="preserve">: (Finish your introduction with a sentence </w:t>
      </w:r>
      <w:r w:rsidRPr="00DC1158">
        <w:t>suggesting the number, content and strategic ordering of your main points. Be concise but detailed; don’t be too subtle.)</w:t>
      </w:r>
    </w:p>
    <w:p w:rsidR="00034297" w:rsidRDefault="00034297" w:rsidP="00A31EA9">
      <w:pPr>
        <w:pStyle w:val="BodyText2"/>
        <w:widowControl w:val="0"/>
      </w:pPr>
      <w:r>
        <w:t>(</w:t>
      </w:r>
      <w:proofErr w:type="gramStart"/>
      <w:r>
        <w:t>transition</w:t>
      </w:r>
      <w:proofErr w:type="gramEnd"/>
      <w:r>
        <w:t>: use a transition into your first main point; don’t let it substitute for actually stating your main point.)</w:t>
      </w:r>
      <w:r>
        <w:br/>
      </w:r>
    </w:p>
    <w:p w:rsidR="00034297" w:rsidRDefault="00034297" w:rsidP="00034297">
      <w:pPr>
        <w:pStyle w:val="BodyText"/>
        <w:widowControl w:val="0"/>
        <w:rPr>
          <w:b/>
        </w:rPr>
      </w:pPr>
      <w:r>
        <w:rPr>
          <w:b/>
        </w:rPr>
        <w:t>BODY</w:t>
      </w:r>
    </w:p>
    <w:p w:rsidR="00034297" w:rsidRDefault="00034297" w:rsidP="00034297">
      <w:pPr>
        <w:pStyle w:val="Heading1"/>
        <w:keepNext w:val="0"/>
        <w:widowControl w:val="0"/>
      </w:pPr>
      <w:r>
        <w:t>First main point stated as a full sentence</w:t>
      </w:r>
      <w:r w:rsidRPr="0098152B">
        <w:t xml:space="preserve"> </w:t>
      </w:r>
      <w:r>
        <w:t>with parallelism</w:t>
      </w:r>
      <w:r w:rsidRPr="0098152B">
        <w:t xml:space="preserve"> </w:t>
      </w:r>
      <w:r>
        <w:t>when possible.</w:t>
      </w:r>
    </w:p>
    <w:p w:rsidR="00034297" w:rsidRDefault="00034297" w:rsidP="00034297">
      <w:pPr>
        <w:pStyle w:val="Heading2"/>
        <w:keepNext w:val="0"/>
        <w:widowControl w:val="0"/>
      </w:pPr>
      <w:r>
        <w:t>This is a sub-1 written as a full sentence.</w:t>
      </w:r>
    </w:p>
    <w:p w:rsidR="00034297" w:rsidRDefault="00034297" w:rsidP="00034297">
      <w:pPr>
        <w:pStyle w:val="Heading3"/>
        <w:keepNext w:val="0"/>
        <w:widowControl w:val="0"/>
        <w:numPr>
          <w:ilvl w:val="2"/>
          <w:numId w:val="15"/>
        </w:numPr>
      </w:pPr>
      <w:r>
        <w:t>This is a sub-2 written as a full sentence.</w:t>
      </w:r>
    </w:p>
    <w:p w:rsidR="00034297" w:rsidRDefault="00034297" w:rsidP="00034297">
      <w:pPr>
        <w:pStyle w:val="Heading3"/>
        <w:keepNext w:val="0"/>
        <w:widowControl w:val="0"/>
      </w:pPr>
      <w:r>
        <w:t>Move these right, left, up or down to suit your needs.</w:t>
      </w:r>
    </w:p>
    <w:p w:rsidR="00034297" w:rsidRDefault="00034297" w:rsidP="00034297">
      <w:pPr>
        <w:pStyle w:val="BodyText2"/>
        <w:widowControl w:val="0"/>
      </w:pPr>
      <w:r>
        <w:t xml:space="preserve"> (</w:t>
      </w:r>
      <w:proofErr w:type="gramStart"/>
      <w:r>
        <w:t>transition</w:t>
      </w:r>
      <w:proofErr w:type="gramEnd"/>
      <w:r>
        <w:t>: use transitions when needed—they break the outline hierarchy in Normal View.)</w:t>
      </w:r>
    </w:p>
    <w:p w:rsidR="00034297" w:rsidRDefault="00034297" w:rsidP="00034297">
      <w:pPr>
        <w:pStyle w:val="Heading2"/>
        <w:keepNext w:val="0"/>
        <w:widowControl w:val="0"/>
      </w:pPr>
      <w:r>
        <w:t>This is a sub-point written as a full sentence with parallelism.</w:t>
      </w:r>
    </w:p>
    <w:p w:rsidR="00034297" w:rsidRDefault="00034297" w:rsidP="00034297">
      <w:pPr>
        <w:pStyle w:val="Heading3"/>
        <w:keepNext w:val="0"/>
        <w:widowControl w:val="0"/>
        <w:numPr>
          <w:ilvl w:val="2"/>
          <w:numId w:val="14"/>
        </w:numPr>
      </w:pPr>
      <w:r>
        <w:t>This is a sub-2 written as a full sentence.</w:t>
      </w:r>
    </w:p>
    <w:p w:rsidR="00034297" w:rsidRDefault="00034297" w:rsidP="00034297">
      <w:pPr>
        <w:pStyle w:val="Heading3"/>
        <w:keepNext w:val="0"/>
        <w:widowControl w:val="0"/>
      </w:pPr>
      <w:r>
        <w:t>Move these right, left, up or down to suit your needs.</w:t>
      </w:r>
    </w:p>
    <w:p w:rsidR="00034297" w:rsidRDefault="00034297" w:rsidP="00034297">
      <w:pPr>
        <w:pStyle w:val="BodyText2"/>
        <w:widowControl w:val="0"/>
      </w:pPr>
      <w:r>
        <w:t xml:space="preserve"> (</w:t>
      </w:r>
      <w:proofErr w:type="gramStart"/>
      <w:r>
        <w:t>transition</w:t>
      </w:r>
      <w:proofErr w:type="gramEnd"/>
      <w:r>
        <w:t xml:space="preserve">: use transitions when needed—they break the outline hierarchy in Normal </w:t>
      </w:r>
      <w:r>
        <w:lastRenderedPageBreak/>
        <w:t>View.)</w:t>
      </w:r>
    </w:p>
    <w:p w:rsidR="00034297" w:rsidRDefault="00034297" w:rsidP="00034297">
      <w:pPr>
        <w:pStyle w:val="Heading1"/>
        <w:keepNext w:val="0"/>
        <w:widowControl w:val="0"/>
      </w:pPr>
      <w:r>
        <w:t>Second main point stated as a full sentence with parallelism when possible.</w:t>
      </w:r>
    </w:p>
    <w:p w:rsidR="00034297" w:rsidRPr="00556449" w:rsidRDefault="00034297" w:rsidP="00034297">
      <w:pPr>
        <w:pStyle w:val="Heading2"/>
        <w:keepNext w:val="0"/>
        <w:widowControl w:val="0"/>
      </w:pPr>
    </w:p>
    <w:p w:rsidR="00A31EA9" w:rsidRDefault="00E16E67" w:rsidP="00034297">
      <w:pPr>
        <w:pStyle w:val="Heading3"/>
        <w:keepNext w:val="0"/>
        <w:widowControl w:val="0"/>
        <w:numPr>
          <w:ilvl w:val="2"/>
          <w:numId w:val="9"/>
        </w:numPr>
      </w:pPr>
    </w:p>
    <w:p w:rsidR="00034297" w:rsidRPr="00556449" w:rsidRDefault="00034297" w:rsidP="00034297">
      <w:pPr>
        <w:pStyle w:val="Heading4"/>
      </w:pPr>
    </w:p>
    <w:p w:rsidR="00034297" w:rsidRPr="00556449" w:rsidRDefault="00034297" w:rsidP="00034297">
      <w:pPr>
        <w:pStyle w:val="Heading3"/>
        <w:keepNext w:val="0"/>
        <w:widowControl w:val="0"/>
        <w:numPr>
          <w:ilvl w:val="2"/>
          <w:numId w:val="9"/>
        </w:numPr>
      </w:pPr>
    </w:p>
    <w:p w:rsidR="00034297" w:rsidRPr="00556449" w:rsidRDefault="00034297" w:rsidP="00034297">
      <w:pPr>
        <w:pStyle w:val="Heading2"/>
        <w:keepNext w:val="0"/>
        <w:widowControl w:val="0"/>
      </w:pPr>
    </w:p>
    <w:p w:rsidR="00034297" w:rsidRDefault="00034297" w:rsidP="00034297">
      <w:pPr>
        <w:pStyle w:val="BodyText2"/>
        <w:widowControl w:val="0"/>
      </w:pPr>
      <w:r>
        <w:t>(</w:t>
      </w:r>
      <w:proofErr w:type="gramStart"/>
      <w:r>
        <w:t>transition</w:t>
      </w:r>
      <w:proofErr w:type="gramEnd"/>
      <w:r>
        <w:t>: use transitions when needed—they break the outline hierarchy in Normal View.)</w:t>
      </w:r>
    </w:p>
    <w:p w:rsidR="00034297" w:rsidRDefault="00034297" w:rsidP="00034297">
      <w:pPr>
        <w:pStyle w:val="Heading1"/>
        <w:keepNext w:val="0"/>
        <w:widowControl w:val="0"/>
      </w:pPr>
      <w:r>
        <w:t>Third main point stated as a full sentence with parallelism</w:t>
      </w:r>
      <w:r w:rsidRPr="0098152B">
        <w:t xml:space="preserve"> </w:t>
      </w:r>
      <w:r>
        <w:t>when possible.</w:t>
      </w:r>
    </w:p>
    <w:p w:rsidR="00034297" w:rsidRDefault="00034297" w:rsidP="00034297">
      <w:pPr>
        <w:pStyle w:val="Heading2"/>
        <w:keepNext w:val="0"/>
        <w:widowControl w:val="0"/>
      </w:pPr>
    </w:p>
    <w:p w:rsidR="00A31EA9" w:rsidRDefault="00E16E67" w:rsidP="00034297">
      <w:pPr>
        <w:pStyle w:val="Heading3"/>
        <w:keepNext w:val="0"/>
        <w:widowControl w:val="0"/>
        <w:numPr>
          <w:ilvl w:val="2"/>
          <w:numId w:val="11"/>
        </w:numPr>
      </w:pPr>
    </w:p>
    <w:p w:rsidR="00034297" w:rsidRDefault="00034297" w:rsidP="00034297">
      <w:pPr>
        <w:pStyle w:val="Heading2"/>
      </w:pPr>
    </w:p>
    <w:p w:rsidR="00034297" w:rsidRDefault="00034297" w:rsidP="00034297">
      <w:pPr>
        <w:pStyle w:val="Heading1"/>
        <w:keepNext w:val="0"/>
        <w:widowControl w:val="0"/>
        <w:numPr>
          <w:ilvl w:val="0"/>
          <w:numId w:val="0"/>
        </w:numPr>
        <w:rPr>
          <w:b/>
        </w:rPr>
      </w:pPr>
      <w:r>
        <w:rPr>
          <w:b/>
        </w:rPr>
        <w:t>CONCLUSION</w:t>
      </w:r>
    </w:p>
    <w:p w:rsidR="00034297" w:rsidRDefault="00034297" w:rsidP="00034297">
      <w:pPr>
        <w:pStyle w:val="BodyText"/>
        <w:widowControl w:val="0"/>
      </w:pPr>
      <w:r>
        <w:t>Put down everything you expect to say in the conclusion. It can be formatted as a paragraph, a bulleted list or outlined. The best approach is to “label” all the parts/functions of the conclusion:</w:t>
      </w:r>
    </w:p>
    <w:p w:rsidR="00034297" w:rsidRPr="0098152B" w:rsidRDefault="00034297" w:rsidP="00A31EA9">
      <w:pPr>
        <w:pStyle w:val="BodyText"/>
        <w:widowControl w:val="0"/>
        <w:rPr>
          <w:b/>
        </w:rPr>
      </w:pPr>
      <w:r w:rsidRPr="0098152B">
        <w:rPr>
          <w:b/>
        </w:rPr>
        <w:t>Signal the end</w:t>
      </w:r>
      <w:r w:rsidRPr="0098152B">
        <w:t>: (always indicate you are moving into your conclusion)</w:t>
      </w:r>
    </w:p>
    <w:p w:rsidR="00034297" w:rsidRPr="0098152B" w:rsidRDefault="00034297" w:rsidP="00A31EA9">
      <w:pPr>
        <w:pStyle w:val="BodyText"/>
        <w:widowControl w:val="0"/>
      </w:pPr>
      <w:r w:rsidRPr="0098152B">
        <w:rPr>
          <w:b/>
        </w:rPr>
        <w:t>Review main points</w:t>
      </w:r>
      <w:r w:rsidRPr="0098152B">
        <w:t>: (restate your main points clearly)</w:t>
      </w:r>
    </w:p>
    <w:p w:rsidR="00034297" w:rsidRPr="0098152B" w:rsidRDefault="00034297" w:rsidP="00A31EA9">
      <w:pPr>
        <w:pStyle w:val="BodyText"/>
        <w:widowControl w:val="0"/>
      </w:pPr>
      <w:r w:rsidRPr="0098152B">
        <w:rPr>
          <w:b/>
        </w:rPr>
        <w:t>Ending “kicker”:</w:t>
      </w:r>
      <w:r w:rsidRPr="0098152B">
        <w:t xml:space="preserve"> (finish strong, use a quote or refer back to start; etc.)</w:t>
      </w:r>
    </w:p>
    <w:p w:rsidR="00034297" w:rsidRDefault="00034297" w:rsidP="00A31EA9">
      <w:pPr>
        <w:widowControl w:val="0"/>
      </w:pPr>
    </w:p>
    <w:sectPr w:rsidR="00034297" w:rsidSect="00A31EA9">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0"/>
    <w:lvl w:ilvl="0">
      <w:start w:val="1"/>
      <w:numFmt w:val="upperRoman"/>
      <w:pStyle w:val="Heading1"/>
      <w:suff w:val="space"/>
      <w:lvlText w:val="%1)"/>
      <w:lvlJc w:val="left"/>
      <w:pPr>
        <w:ind w:left="360" w:hanging="360"/>
      </w:pPr>
    </w:lvl>
    <w:lvl w:ilvl="1">
      <w:start w:val="1"/>
      <w:numFmt w:val="upperLetter"/>
      <w:pStyle w:val="Heading2"/>
      <w:suff w:val="space"/>
      <w:lvlText w:val="%2)"/>
      <w:lvlJc w:val="left"/>
      <w:pPr>
        <w:ind w:left="720" w:hanging="360"/>
      </w:pPr>
    </w:lvl>
    <w:lvl w:ilvl="2">
      <w:start w:val="1"/>
      <w:numFmt w:val="decimal"/>
      <w:lvlRestart w:val="0"/>
      <w:pStyle w:val="Heading3"/>
      <w:lvlText w:val="%3)"/>
      <w:lvlJc w:val="left"/>
      <w:pPr>
        <w:tabs>
          <w:tab w:val="num" w:pos="1080"/>
        </w:tabs>
        <w:ind w:left="1080" w:hanging="360"/>
      </w:pPr>
    </w:lvl>
    <w:lvl w:ilvl="3">
      <w:start w:val="1"/>
      <w:numFmt w:val="lowerLetter"/>
      <w:pStyle w:val="Heading4"/>
      <w:suff w:val="space"/>
      <w:lvlText w:val="(%4)"/>
      <w:lvlJc w:val="left"/>
      <w:pPr>
        <w:ind w:left="1440" w:hanging="360"/>
      </w:pPr>
    </w:lvl>
    <w:lvl w:ilvl="4">
      <w:start w:val="1"/>
      <w:numFmt w:val="lowerRoman"/>
      <w:pStyle w:val="Heading5"/>
      <w:suff w:val="space"/>
      <w:lvlText w:val="(%5)"/>
      <w:lvlJc w:val="left"/>
      <w:pPr>
        <w:ind w:left="1800" w:hanging="360"/>
      </w:pPr>
    </w:lvl>
    <w:lvl w:ilvl="5">
      <w:start w:val="1"/>
      <w:numFmt w:val="bullet"/>
      <w:pStyle w:val="Heading6"/>
      <w:suff w:val="space"/>
      <w:lvlText w:val=""/>
      <w:lvlJc w:val="left"/>
      <w:pPr>
        <w:ind w:left="2160" w:hanging="360"/>
      </w:pPr>
      <w:rPr>
        <w:rFonts w:ascii="Symbol" w:hAnsi="Symbol" w:hint="default"/>
      </w:rPr>
    </w:lvl>
    <w:lvl w:ilvl="6">
      <w:start w:val="1"/>
      <w:numFmt w:val="bullet"/>
      <w:pStyle w:val="Heading7"/>
      <w:suff w:val="space"/>
      <w:lvlText w:val=""/>
      <w:lvlJc w:val="left"/>
      <w:pPr>
        <w:ind w:left="2520" w:hanging="360"/>
      </w:pPr>
      <w:rPr>
        <w:rFonts w:ascii="Symbol" w:hAnsi="Symbol" w:hint="default"/>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21EA4F5B"/>
    <w:multiLevelType w:val="multilevel"/>
    <w:tmpl w:val="00000000"/>
    <w:lvl w:ilvl="0">
      <w:start w:val="1"/>
      <w:numFmt w:val="upperRoman"/>
      <w:suff w:val="space"/>
      <w:lvlText w:val="%1)"/>
      <w:lvlJc w:val="left"/>
      <w:pPr>
        <w:ind w:left="360" w:hanging="360"/>
      </w:pPr>
    </w:lvl>
    <w:lvl w:ilvl="1">
      <w:start w:val="1"/>
      <w:numFmt w:val="upperLetter"/>
      <w:suff w:val="space"/>
      <w:lvlText w:val="%2)"/>
      <w:lvlJc w:val="left"/>
      <w:pPr>
        <w:ind w:left="720" w:hanging="360"/>
      </w:pPr>
    </w:lvl>
    <w:lvl w:ilvl="2">
      <w:start w:val="1"/>
      <w:numFmt w:val="decimal"/>
      <w:lvlRestart w:val="0"/>
      <w:lvlText w:val="%3)"/>
      <w:lvlJc w:val="left"/>
      <w:pPr>
        <w:tabs>
          <w:tab w:val="num" w:pos="1080"/>
        </w:tabs>
        <w:ind w:left="1080" w:hanging="360"/>
      </w:pPr>
    </w:lvl>
    <w:lvl w:ilvl="3">
      <w:start w:val="1"/>
      <w:numFmt w:val="lowerLetter"/>
      <w:suff w:val="space"/>
      <w:lvlText w:val="(%4)"/>
      <w:lvlJc w:val="left"/>
      <w:pPr>
        <w:ind w:left="1440" w:hanging="360"/>
      </w:pPr>
    </w:lvl>
    <w:lvl w:ilvl="4">
      <w:start w:val="1"/>
      <w:numFmt w:val="lowerRoman"/>
      <w:suff w:val="space"/>
      <w:lvlText w:val="(%5)"/>
      <w:lvlJc w:val="left"/>
      <w:pPr>
        <w:ind w:left="1800" w:hanging="360"/>
      </w:pPr>
    </w:lvl>
    <w:lvl w:ilvl="5">
      <w:start w:val="1"/>
      <w:numFmt w:val="bullet"/>
      <w:suff w:val="space"/>
      <w:lvlText w:val=""/>
      <w:lvlJc w:val="left"/>
      <w:pPr>
        <w:ind w:left="2160" w:hanging="360"/>
      </w:pPr>
      <w:rPr>
        <w:rFonts w:ascii="Symbol" w:hAnsi="Symbol" w:hint="default"/>
      </w:rPr>
    </w:lvl>
    <w:lvl w:ilvl="6">
      <w:start w:val="1"/>
      <w:numFmt w:val="bullet"/>
      <w:suff w:val="space"/>
      <w:lvlText w:val=""/>
      <w:lvlJc w:val="left"/>
      <w:pPr>
        <w:ind w:left="2520" w:hanging="360"/>
      </w:pPr>
      <w:rPr>
        <w:rFonts w:ascii="Symbol" w:hAnsi="Symbol" w:hint="default"/>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70E77B5"/>
    <w:multiLevelType w:val="multilevel"/>
    <w:tmpl w:val="00000000"/>
    <w:lvl w:ilvl="0">
      <w:start w:val="1"/>
      <w:numFmt w:val="upperRoman"/>
      <w:suff w:val="space"/>
      <w:lvlText w:val="%1)"/>
      <w:lvlJc w:val="left"/>
      <w:pPr>
        <w:ind w:left="360" w:hanging="360"/>
      </w:pPr>
    </w:lvl>
    <w:lvl w:ilvl="1">
      <w:start w:val="1"/>
      <w:numFmt w:val="upperLetter"/>
      <w:suff w:val="space"/>
      <w:lvlText w:val="%2)"/>
      <w:lvlJc w:val="left"/>
      <w:pPr>
        <w:ind w:left="720" w:hanging="360"/>
      </w:pPr>
    </w:lvl>
    <w:lvl w:ilvl="2">
      <w:start w:val="1"/>
      <w:numFmt w:val="decimal"/>
      <w:lvlRestart w:val="0"/>
      <w:lvlText w:val="%3)"/>
      <w:lvlJc w:val="left"/>
      <w:pPr>
        <w:tabs>
          <w:tab w:val="num" w:pos="1080"/>
        </w:tabs>
        <w:ind w:left="1080" w:hanging="360"/>
      </w:pPr>
    </w:lvl>
    <w:lvl w:ilvl="3">
      <w:start w:val="1"/>
      <w:numFmt w:val="lowerLetter"/>
      <w:suff w:val="space"/>
      <w:lvlText w:val="(%4)"/>
      <w:lvlJc w:val="left"/>
      <w:pPr>
        <w:ind w:left="1440" w:hanging="360"/>
      </w:pPr>
    </w:lvl>
    <w:lvl w:ilvl="4">
      <w:start w:val="1"/>
      <w:numFmt w:val="lowerRoman"/>
      <w:suff w:val="space"/>
      <w:lvlText w:val="(%5)"/>
      <w:lvlJc w:val="left"/>
      <w:pPr>
        <w:ind w:left="1800" w:hanging="360"/>
      </w:pPr>
    </w:lvl>
    <w:lvl w:ilvl="5">
      <w:start w:val="1"/>
      <w:numFmt w:val="bullet"/>
      <w:suff w:val="space"/>
      <w:lvlText w:val=""/>
      <w:lvlJc w:val="left"/>
      <w:pPr>
        <w:ind w:left="2160" w:hanging="360"/>
      </w:pPr>
      <w:rPr>
        <w:rFonts w:ascii="Symbol" w:hAnsi="Symbol" w:hint="default"/>
      </w:rPr>
    </w:lvl>
    <w:lvl w:ilvl="6">
      <w:start w:val="1"/>
      <w:numFmt w:val="bullet"/>
      <w:suff w:val="space"/>
      <w:lvlText w:val=""/>
      <w:lvlJc w:val="left"/>
      <w:pPr>
        <w:ind w:left="2520" w:hanging="360"/>
      </w:pPr>
      <w:rPr>
        <w:rFonts w:ascii="Symbol" w:hAnsi="Symbol" w:hint="default"/>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79E207A"/>
    <w:multiLevelType w:val="multilevel"/>
    <w:tmpl w:val="00000000"/>
    <w:lvl w:ilvl="0">
      <w:start w:val="1"/>
      <w:numFmt w:val="upperRoman"/>
      <w:suff w:val="space"/>
      <w:lvlText w:val="%1)"/>
      <w:lvlJc w:val="left"/>
      <w:pPr>
        <w:ind w:left="360" w:hanging="360"/>
      </w:pPr>
    </w:lvl>
    <w:lvl w:ilvl="1">
      <w:start w:val="1"/>
      <w:numFmt w:val="upperLetter"/>
      <w:suff w:val="space"/>
      <w:lvlText w:val="%2)"/>
      <w:lvlJc w:val="left"/>
      <w:pPr>
        <w:ind w:left="720" w:hanging="360"/>
      </w:pPr>
    </w:lvl>
    <w:lvl w:ilvl="2">
      <w:start w:val="1"/>
      <w:numFmt w:val="decimal"/>
      <w:lvlRestart w:val="0"/>
      <w:lvlText w:val="%3)"/>
      <w:lvlJc w:val="left"/>
      <w:pPr>
        <w:tabs>
          <w:tab w:val="num" w:pos="1080"/>
        </w:tabs>
        <w:ind w:left="1080" w:hanging="360"/>
      </w:pPr>
    </w:lvl>
    <w:lvl w:ilvl="3">
      <w:start w:val="1"/>
      <w:numFmt w:val="lowerLetter"/>
      <w:suff w:val="space"/>
      <w:lvlText w:val="(%4)"/>
      <w:lvlJc w:val="left"/>
      <w:pPr>
        <w:ind w:left="1440" w:hanging="360"/>
      </w:pPr>
    </w:lvl>
    <w:lvl w:ilvl="4">
      <w:start w:val="1"/>
      <w:numFmt w:val="lowerRoman"/>
      <w:suff w:val="space"/>
      <w:lvlText w:val="(%5)"/>
      <w:lvlJc w:val="left"/>
      <w:pPr>
        <w:ind w:left="1800" w:hanging="360"/>
      </w:pPr>
    </w:lvl>
    <w:lvl w:ilvl="5">
      <w:start w:val="1"/>
      <w:numFmt w:val="bullet"/>
      <w:suff w:val="space"/>
      <w:lvlText w:val=""/>
      <w:lvlJc w:val="left"/>
      <w:pPr>
        <w:ind w:left="2160" w:hanging="360"/>
      </w:pPr>
      <w:rPr>
        <w:rFonts w:ascii="Symbol" w:hAnsi="Symbol" w:hint="default"/>
      </w:rPr>
    </w:lvl>
    <w:lvl w:ilvl="6">
      <w:start w:val="1"/>
      <w:numFmt w:val="bullet"/>
      <w:suff w:val="space"/>
      <w:lvlText w:val=""/>
      <w:lvlJc w:val="left"/>
      <w:pPr>
        <w:ind w:left="2520" w:hanging="360"/>
      </w:pPr>
      <w:rPr>
        <w:rFonts w:ascii="Symbol" w:hAnsi="Symbol" w:hint="default"/>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2F102C31"/>
    <w:multiLevelType w:val="multilevel"/>
    <w:tmpl w:val="00000000"/>
    <w:lvl w:ilvl="0">
      <w:start w:val="1"/>
      <w:numFmt w:val="upperRoman"/>
      <w:suff w:val="space"/>
      <w:lvlText w:val="%1)"/>
      <w:lvlJc w:val="left"/>
      <w:pPr>
        <w:ind w:left="360" w:hanging="360"/>
      </w:pPr>
    </w:lvl>
    <w:lvl w:ilvl="1">
      <w:start w:val="1"/>
      <w:numFmt w:val="upperLetter"/>
      <w:suff w:val="space"/>
      <w:lvlText w:val="%2)"/>
      <w:lvlJc w:val="left"/>
      <w:pPr>
        <w:ind w:left="720" w:hanging="360"/>
      </w:pPr>
    </w:lvl>
    <w:lvl w:ilvl="2">
      <w:start w:val="1"/>
      <w:numFmt w:val="decimal"/>
      <w:lvlRestart w:val="0"/>
      <w:lvlText w:val="%3)"/>
      <w:lvlJc w:val="left"/>
      <w:pPr>
        <w:tabs>
          <w:tab w:val="num" w:pos="1080"/>
        </w:tabs>
        <w:ind w:left="1080" w:hanging="360"/>
      </w:pPr>
    </w:lvl>
    <w:lvl w:ilvl="3">
      <w:start w:val="1"/>
      <w:numFmt w:val="lowerLetter"/>
      <w:suff w:val="space"/>
      <w:lvlText w:val="(%4)"/>
      <w:lvlJc w:val="left"/>
      <w:pPr>
        <w:ind w:left="1440" w:hanging="360"/>
      </w:pPr>
    </w:lvl>
    <w:lvl w:ilvl="4">
      <w:start w:val="1"/>
      <w:numFmt w:val="lowerRoman"/>
      <w:suff w:val="space"/>
      <w:lvlText w:val="(%5)"/>
      <w:lvlJc w:val="left"/>
      <w:pPr>
        <w:ind w:left="1800" w:hanging="360"/>
      </w:pPr>
    </w:lvl>
    <w:lvl w:ilvl="5">
      <w:start w:val="1"/>
      <w:numFmt w:val="bullet"/>
      <w:suff w:val="space"/>
      <w:lvlText w:val=""/>
      <w:lvlJc w:val="left"/>
      <w:pPr>
        <w:ind w:left="2160" w:hanging="360"/>
      </w:pPr>
      <w:rPr>
        <w:rFonts w:ascii="Symbol" w:hAnsi="Symbol" w:hint="default"/>
      </w:rPr>
    </w:lvl>
    <w:lvl w:ilvl="6">
      <w:start w:val="1"/>
      <w:numFmt w:val="bullet"/>
      <w:suff w:val="space"/>
      <w:lvlText w:val=""/>
      <w:lvlJc w:val="left"/>
      <w:pPr>
        <w:ind w:left="2520" w:hanging="360"/>
      </w:pPr>
      <w:rPr>
        <w:rFonts w:ascii="Symbol" w:hAnsi="Symbol" w:hint="default"/>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2ED6066"/>
    <w:multiLevelType w:val="multilevel"/>
    <w:tmpl w:val="00000000"/>
    <w:lvl w:ilvl="0">
      <w:start w:val="1"/>
      <w:numFmt w:val="upperRoman"/>
      <w:suff w:val="space"/>
      <w:lvlText w:val="%1)"/>
      <w:lvlJc w:val="left"/>
      <w:pPr>
        <w:ind w:left="360" w:hanging="360"/>
      </w:pPr>
    </w:lvl>
    <w:lvl w:ilvl="1">
      <w:start w:val="1"/>
      <w:numFmt w:val="upperLetter"/>
      <w:suff w:val="space"/>
      <w:lvlText w:val="%2)"/>
      <w:lvlJc w:val="left"/>
      <w:pPr>
        <w:ind w:left="720" w:hanging="360"/>
      </w:pPr>
    </w:lvl>
    <w:lvl w:ilvl="2">
      <w:start w:val="1"/>
      <w:numFmt w:val="decimal"/>
      <w:lvlRestart w:val="0"/>
      <w:lvlText w:val="%3)"/>
      <w:lvlJc w:val="left"/>
      <w:pPr>
        <w:tabs>
          <w:tab w:val="num" w:pos="1080"/>
        </w:tabs>
        <w:ind w:left="1080" w:hanging="360"/>
      </w:pPr>
    </w:lvl>
    <w:lvl w:ilvl="3">
      <w:start w:val="1"/>
      <w:numFmt w:val="lowerLetter"/>
      <w:suff w:val="space"/>
      <w:lvlText w:val="(%4)"/>
      <w:lvlJc w:val="left"/>
      <w:pPr>
        <w:ind w:left="1440" w:hanging="360"/>
      </w:pPr>
    </w:lvl>
    <w:lvl w:ilvl="4">
      <w:start w:val="1"/>
      <w:numFmt w:val="lowerRoman"/>
      <w:suff w:val="space"/>
      <w:lvlText w:val="(%5)"/>
      <w:lvlJc w:val="left"/>
      <w:pPr>
        <w:ind w:left="1800" w:hanging="360"/>
      </w:pPr>
    </w:lvl>
    <w:lvl w:ilvl="5">
      <w:start w:val="1"/>
      <w:numFmt w:val="bullet"/>
      <w:suff w:val="space"/>
      <w:lvlText w:val=""/>
      <w:lvlJc w:val="left"/>
      <w:pPr>
        <w:ind w:left="2160" w:hanging="360"/>
      </w:pPr>
      <w:rPr>
        <w:rFonts w:ascii="Symbol" w:hAnsi="Symbol" w:hint="default"/>
      </w:rPr>
    </w:lvl>
    <w:lvl w:ilvl="6">
      <w:start w:val="1"/>
      <w:numFmt w:val="bullet"/>
      <w:suff w:val="space"/>
      <w:lvlText w:val=""/>
      <w:lvlJc w:val="left"/>
      <w:pPr>
        <w:ind w:left="2520" w:hanging="360"/>
      </w:pPr>
      <w:rPr>
        <w:rFonts w:ascii="Symbol" w:hAnsi="Symbol" w:hint="default"/>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35512650"/>
    <w:multiLevelType w:val="multilevel"/>
    <w:tmpl w:val="00000000"/>
    <w:lvl w:ilvl="0">
      <w:start w:val="1"/>
      <w:numFmt w:val="upperRoman"/>
      <w:suff w:val="space"/>
      <w:lvlText w:val="%1)"/>
      <w:lvlJc w:val="left"/>
      <w:pPr>
        <w:ind w:left="360" w:hanging="360"/>
      </w:pPr>
    </w:lvl>
    <w:lvl w:ilvl="1">
      <w:start w:val="1"/>
      <w:numFmt w:val="upperLetter"/>
      <w:suff w:val="space"/>
      <w:lvlText w:val="%2)"/>
      <w:lvlJc w:val="left"/>
      <w:pPr>
        <w:ind w:left="720" w:hanging="360"/>
      </w:pPr>
    </w:lvl>
    <w:lvl w:ilvl="2">
      <w:start w:val="1"/>
      <w:numFmt w:val="decimal"/>
      <w:lvlRestart w:val="0"/>
      <w:lvlText w:val="%3)"/>
      <w:lvlJc w:val="left"/>
      <w:pPr>
        <w:tabs>
          <w:tab w:val="num" w:pos="1080"/>
        </w:tabs>
        <w:ind w:left="1080" w:hanging="360"/>
      </w:pPr>
    </w:lvl>
    <w:lvl w:ilvl="3">
      <w:start w:val="1"/>
      <w:numFmt w:val="lowerLetter"/>
      <w:suff w:val="space"/>
      <w:lvlText w:val="(%4)"/>
      <w:lvlJc w:val="left"/>
      <w:pPr>
        <w:ind w:left="1440" w:hanging="360"/>
      </w:pPr>
    </w:lvl>
    <w:lvl w:ilvl="4">
      <w:start w:val="1"/>
      <w:numFmt w:val="lowerRoman"/>
      <w:suff w:val="space"/>
      <w:lvlText w:val="(%5)"/>
      <w:lvlJc w:val="left"/>
      <w:pPr>
        <w:ind w:left="1800" w:hanging="360"/>
      </w:pPr>
    </w:lvl>
    <w:lvl w:ilvl="5">
      <w:start w:val="1"/>
      <w:numFmt w:val="bullet"/>
      <w:suff w:val="space"/>
      <w:lvlText w:val=""/>
      <w:lvlJc w:val="left"/>
      <w:pPr>
        <w:ind w:left="2160" w:hanging="360"/>
      </w:pPr>
      <w:rPr>
        <w:rFonts w:ascii="Symbol" w:hAnsi="Symbol" w:hint="default"/>
      </w:rPr>
    </w:lvl>
    <w:lvl w:ilvl="6">
      <w:start w:val="1"/>
      <w:numFmt w:val="bullet"/>
      <w:suff w:val="space"/>
      <w:lvlText w:val=""/>
      <w:lvlJc w:val="left"/>
      <w:pPr>
        <w:ind w:left="2520" w:hanging="360"/>
      </w:pPr>
      <w:rPr>
        <w:rFonts w:ascii="Symbol" w:hAnsi="Symbol" w:hint="default"/>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5AB16FEC"/>
    <w:multiLevelType w:val="multilevel"/>
    <w:tmpl w:val="00000000"/>
    <w:lvl w:ilvl="0">
      <w:start w:val="1"/>
      <w:numFmt w:val="upperRoman"/>
      <w:suff w:val="space"/>
      <w:lvlText w:val="%1)"/>
      <w:lvlJc w:val="left"/>
      <w:pPr>
        <w:ind w:left="360" w:hanging="360"/>
      </w:pPr>
    </w:lvl>
    <w:lvl w:ilvl="1">
      <w:start w:val="1"/>
      <w:numFmt w:val="upperLetter"/>
      <w:suff w:val="space"/>
      <w:lvlText w:val="%2)"/>
      <w:lvlJc w:val="left"/>
      <w:pPr>
        <w:ind w:left="720" w:hanging="360"/>
      </w:pPr>
    </w:lvl>
    <w:lvl w:ilvl="2">
      <w:start w:val="1"/>
      <w:numFmt w:val="decimal"/>
      <w:lvlRestart w:val="0"/>
      <w:lvlText w:val="%3)"/>
      <w:lvlJc w:val="left"/>
      <w:pPr>
        <w:tabs>
          <w:tab w:val="num" w:pos="1080"/>
        </w:tabs>
        <w:ind w:left="1080" w:hanging="360"/>
      </w:pPr>
    </w:lvl>
    <w:lvl w:ilvl="3">
      <w:start w:val="1"/>
      <w:numFmt w:val="lowerLetter"/>
      <w:suff w:val="space"/>
      <w:lvlText w:val="(%4)"/>
      <w:lvlJc w:val="left"/>
      <w:pPr>
        <w:ind w:left="1440" w:hanging="360"/>
      </w:pPr>
    </w:lvl>
    <w:lvl w:ilvl="4">
      <w:start w:val="1"/>
      <w:numFmt w:val="lowerRoman"/>
      <w:suff w:val="space"/>
      <w:lvlText w:val="(%5)"/>
      <w:lvlJc w:val="left"/>
      <w:pPr>
        <w:ind w:left="1800" w:hanging="360"/>
      </w:pPr>
    </w:lvl>
    <w:lvl w:ilvl="5">
      <w:start w:val="1"/>
      <w:numFmt w:val="bullet"/>
      <w:suff w:val="space"/>
      <w:lvlText w:val=""/>
      <w:lvlJc w:val="left"/>
      <w:pPr>
        <w:ind w:left="2160" w:hanging="360"/>
      </w:pPr>
      <w:rPr>
        <w:rFonts w:ascii="Symbol" w:hAnsi="Symbol" w:hint="default"/>
      </w:rPr>
    </w:lvl>
    <w:lvl w:ilvl="6">
      <w:start w:val="1"/>
      <w:numFmt w:val="bullet"/>
      <w:suff w:val="space"/>
      <w:lvlText w:val=""/>
      <w:lvlJc w:val="left"/>
      <w:pPr>
        <w:ind w:left="2520" w:hanging="360"/>
      </w:pPr>
      <w:rPr>
        <w:rFonts w:ascii="Symbol" w:hAnsi="Symbol" w:hint="default"/>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3"/>
  </w:num>
  <w:num w:numId="3">
    <w:abstractNumId w:val="0"/>
  </w:num>
  <w:num w:numId="4">
    <w:abstractNumId w:val="1"/>
  </w:num>
  <w:num w:numId="5">
    <w:abstractNumId w:val="0"/>
  </w:num>
  <w:num w:numId="6">
    <w:abstractNumId w:val="4"/>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5"/>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outline"/>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449"/>
    <w:rsid w:val="00034297"/>
    <w:rsid w:val="00E16E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numPr>
        <w:numId w:val="5"/>
      </w:numPr>
      <w:spacing w:after="240"/>
      <w:outlineLvl w:val="0"/>
    </w:pPr>
    <w:rPr>
      <w:rFonts w:eastAsia="Times"/>
    </w:rPr>
  </w:style>
  <w:style w:type="paragraph" w:styleId="Heading2">
    <w:name w:val="heading 2"/>
    <w:basedOn w:val="Normal"/>
    <w:next w:val="Normal"/>
    <w:qFormat/>
    <w:pPr>
      <w:keepNext/>
      <w:numPr>
        <w:ilvl w:val="1"/>
        <w:numId w:val="5"/>
      </w:numPr>
      <w:spacing w:after="240"/>
      <w:outlineLvl w:val="1"/>
    </w:pPr>
    <w:rPr>
      <w:rFonts w:eastAsia="Times"/>
    </w:rPr>
  </w:style>
  <w:style w:type="paragraph" w:styleId="Heading3">
    <w:name w:val="heading 3"/>
    <w:basedOn w:val="Normal"/>
    <w:next w:val="Normal"/>
    <w:qFormat/>
    <w:pPr>
      <w:keepNext/>
      <w:numPr>
        <w:ilvl w:val="2"/>
        <w:numId w:val="5"/>
      </w:numPr>
      <w:spacing w:after="240"/>
      <w:outlineLvl w:val="2"/>
    </w:pPr>
    <w:rPr>
      <w:rFonts w:eastAsia="Times"/>
    </w:rPr>
  </w:style>
  <w:style w:type="paragraph" w:styleId="Heading4">
    <w:name w:val="heading 4"/>
    <w:basedOn w:val="Normal"/>
    <w:next w:val="Normal"/>
    <w:qFormat/>
    <w:pPr>
      <w:keepNext/>
      <w:numPr>
        <w:ilvl w:val="3"/>
        <w:numId w:val="5"/>
      </w:numPr>
      <w:spacing w:after="240"/>
      <w:outlineLvl w:val="3"/>
    </w:pPr>
    <w:rPr>
      <w:rFonts w:eastAsia="Times"/>
    </w:rPr>
  </w:style>
  <w:style w:type="paragraph" w:styleId="Heading5">
    <w:name w:val="heading 5"/>
    <w:basedOn w:val="Normal"/>
    <w:next w:val="Normal"/>
    <w:qFormat/>
    <w:pPr>
      <w:numPr>
        <w:ilvl w:val="4"/>
        <w:numId w:val="5"/>
      </w:numPr>
      <w:spacing w:after="240"/>
      <w:outlineLvl w:val="4"/>
    </w:pPr>
    <w:rPr>
      <w:rFonts w:eastAsia="Times"/>
    </w:rPr>
  </w:style>
  <w:style w:type="paragraph" w:styleId="Heading6">
    <w:name w:val="heading 6"/>
    <w:basedOn w:val="Normal"/>
    <w:next w:val="Normal"/>
    <w:qFormat/>
    <w:pPr>
      <w:numPr>
        <w:ilvl w:val="5"/>
        <w:numId w:val="5"/>
      </w:numPr>
      <w:spacing w:after="240"/>
      <w:outlineLvl w:val="5"/>
    </w:pPr>
    <w:rPr>
      <w:rFonts w:eastAsia="Times"/>
    </w:rPr>
  </w:style>
  <w:style w:type="paragraph" w:styleId="Heading7">
    <w:name w:val="heading 7"/>
    <w:basedOn w:val="Normal"/>
    <w:next w:val="Normal"/>
    <w:qFormat/>
    <w:pPr>
      <w:numPr>
        <w:ilvl w:val="6"/>
        <w:numId w:val="5"/>
      </w:numPr>
      <w:spacing w:after="240"/>
      <w:outlineLvl w:val="6"/>
    </w:pPr>
    <w:rPr>
      <w:rFonts w:eastAsia="Times"/>
    </w:rPr>
  </w:style>
  <w:style w:type="character" w:default="1" w:styleId="DefaultParagraphFont">
    <w:name w:val="Default Paragraph Font"/>
  </w:style>
  <w:style w:type="table" w:default="1" w:styleId="TableNormal">
    <w:name w:val="Normal Table"/>
    <w:semiHidden/>
    <w:rPr>
      <w:lang w:bidi="x-none"/>
    </w:rPr>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spacing w:after="240"/>
    </w:pPr>
    <w:rPr>
      <w:rFonts w:eastAsia="Times"/>
    </w:rPr>
  </w:style>
  <w:style w:type="paragraph" w:styleId="BodyText2">
    <w:name w:val="Body Text 2"/>
    <w:basedOn w:val="Normal"/>
    <w:pPr>
      <w:spacing w:after="240"/>
    </w:pPr>
    <w:rPr>
      <w:rFonts w:eastAsia="Times"/>
      <w: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numPr>
        <w:numId w:val="5"/>
      </w:numPr>
      <w:spacing w:after="240"/>
      <w:outlineLvl w:val="0"/>
    </w:pPr>
    <w:rPr>
      <w:rFonts w:eastAsia="Times"/>
    </w:rPr>
  </w:style>
  <w:style w:type="paragraph" w:styleId="Heading2">
    <w:name w:val="heading 2"/>
    <w:basedOn w:val="Normal"/>
    <w:next w:val="Normal"/>
    <w:qFormat/>
    <w:pPr>
      <w:keepNext/>
      <w:numPr>
        <w:ilvl w:val="1"/>
        <w:numId w:val="5"/>
      </w:numPr>
      <w:spacing w:after="240"/>
      <w:outlineLvl w:val="1"/>
    </w:pPr>
    <w:rPr>
      <w:rFonts w:eastAsia="Times"/>
    </w:rPr>
  </w:style>
  <w:style w:type="paragraph" w:styleId="Heading3">
    <w:name w:val="heading 3"/>
    <w:basedOn w:val="Normal"/>
    <w:next w:val="Normal"/>
    <w:qFormat/>
    <w:pPr>
      <w:keepNext/>
      <w:numPr>
        <w:ilvl w:val="2"/>
        <w:numId w:val="5"/>
      </w:numPr>
      <w:spacing w:after="240"/>
      <w:outlineLvl w:val="2"/>
    </w:pPr>
    <w:rPr>
      <w:rFonts w:eastAsia="Times"/>
    </w:rPr>
  </w:style>
  <w:style w:type="paragraph" w:styleId="Heading4">
    <w:name w:val="heading 4"/>
    <w:basedOn w:val="Normal"/>
    <w:next w:val="Normal"/>
    <w:qFormat/>
    <w:pPr>
      <w:keepNext/>
      <w:numPr>
        <w:ilvl w:val="3"/>
        <w:numId w:val="5"/>
      </w:numPr>
      <w:spacing w:after="240"/>
      <w:outlineLvl w:val="3"/>
    </w:pPr>
    <w:rPr>
      <w:rFonts w:eastAsia="Times"/>
    </w:rPr>
  </w:style>
  <w:style w:type="paragraph" w:styleId="Heading5">
    <w:name w:val="heading 5"/>
    <w:basedOn w:val="Normal"/>
    <w:next w:val="Normal"/>
    <w:qFormat/>
    <w:pPr>
      <w:numPr>
        <w:ilvl w:val="4"/>
        <w:numId w:val="5"/>
      </w:numPr>
      <w:spacing w:after="240"/>
      <w:outlineLvl w:val="4"/>
    </w:pPr>
    <w:rPr>
      <w:rFonts w:eastAsia="Times"/>
    </w:rPr>
  </w:style>
  <w:style w:type="paragraph" w:styleId="Heading6">
    <w:name w:val="heading 6"/>
    <w:basedOn w:val="Normal"/>
    <w:next w:val="Normal"/>
    <w:qFormat/>
    <w:pPr>
      <w:numPr>
        <w:ilvl w:val="5"/>
        <w:numId w:val="5"/>
      </w:numPr>
      <w:spacing w:after="240"/>
      <w:outlineLvl w:val="5"/>
    </w:pPr>
    <w:rPr>
      <w:rFonts w:eastAsia="Times"/>
    </w:rPr>
  </w:style>
  <w:style w:type="paragraph" w:styleId="Heading7">
    <w:name w:val="heading 7"/>
    <w:basedOn w:val="Normal"/>
    <w:next w:val="Normal"/>
    <w:qFormat/>
    <w:pPr>
      <w:numPr>
        <w:ilvl w:val="6"/>
        <w:numId w:val="5"/>
      </w:numPr>
      <w:spacing w:after="240"/>
      <w:outlineLvl w:val="6"/>
    </w:pPr>
    <w:rPr>
      <w:rFonts w:eastAsia="Times"/>
    </w:rPr>
  </w:style>
  <w:style w:type="character" w:default="1" w:styleId="DefaultParagraphFont">
    <w:name w:val="Default Paragraph Font"/>
  </w:style>
  <w:style w:type="table" w:default="1" w:styleId="TableNormal">
    <w:name w:val="Normal Table"/>
    <w:semiHidden/>
    <w:rPr>
      <w:lang w:bidi="x-none"/>
    </w:rPr>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spacing w:after="240"/>
    </w:pPr>
    <w:rPr>
      <w:rFonts w:eastAsia="Times"/>
    </w:rPr>
  </w:style>
  <w:style w:type="paragraph" w:styleId="BodyText2">
    <w:name w:val="Body Text 2"/>
    <w:basedOn w:val="Normal"/>
    <w:pPr>
      <w:spacing w:after="240"/>
    </w:pPr>
    <w:rPr>
      <w:rFonts w:eastAsia="Times"/>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654</Words>
  <Characters>3728</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PREPARATION OUTLINE</vt:lpstr>
    </vt:vector>
  </TitlesOfParts>
  <Company>Flobo Productions</Company>
  <LinksUpToDate>false</LinksUpToDate>
  <CharactersWithSpaces>4374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PREPARATION OUTLINE</dc:title>
  <dc:subject>Speech Outline</dc:subject>
  <dc:creator>James Floss</dc:creator>
  <cp:keywords>outline</cp:keywords>
  <cp:lastModifiedBy>James Floss</cp:lastModifiedBy>
  <cp:revision>2</cp:revision>
  <dcterms:created xsi:type="dcterms:W3CDTF">2013-02-06T20:10:00Z</dcterms:created>
  <dcterms:modified xsi:type="dcterms:W3CDTF">2013-02-06T20:10:00Z</dcterms:modified>
</cp:coreProperties>
</file>